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1C3" w:rsidRDefault="00C52B3E">
      <w:pPr>
        <w:pStyle w:val="Testodelblocco"/>
      </w:pPr>
      <w:r w:rsidRPr="00C52B3E">
        <w:rPr>
          <w:noProof/>
          <w:lang w:val="en-US" w:bidi="ar-SA"/>
        </w:rPr>
        <w:pict>
          <v:rect id="Rettangolo 1" o:spid="_x0000_s1026" alt="Title: Titolo" style="position:absolute;margin-left:0;margin-top:2pt;width:379.35pt;height:180pt;z-index:251658240;visibility:visible;mso-width-percent:1000;mso-wrap-distance-bottom:36pt;mso-position-horizontal-relative:margin;mso-position-vertical-relative:page;mso-width-percent:1000;mso-width-relative:margin;mso-height-relative:margin;v-text-anchor:bottom" fillcolor="#6ca800" stroked="f" strokeweight="1pt">
            <v:textbox inset="11.52pt,18pt,11.52pt,7.2pt">
              <w:txbxContent>
                <w:p w:rsidR="00F561C3" w:rsidRDefault="007F46E6">
                  <w:pPr>
                    <w:pStyle w:val="Titolo"/>
                  </w:pPr>
                  <w:r>
                    <w:t>Il Giorno della M</w:t>
                  </w:r>
                  <w:r w:rsidR="001611DA">
                    <w:t>emoria</w:t>
                  </w:r>
                </w:p>
              </w:txbxContent>
            </v:textbox>
            <w10:wrap type="topAndBottom" anchorx="margin" anchory="page"/>
          </v:rect>
        </w:pict>
      </w:r>
      <w:r w:rsidRPr="00C52B3E">
        <w:rPr>
          <w:noProof/>
          <w:lang w:val="en-US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8" type="#_x0000_t202" alt="Title: Volume e data" style="position:absolute;margin-left:0;margin-top:2pt;width:180pt;height:180pt;z-index:251659264;visibility:visible;mso-width-percent:1000;mso-position-horizontal-relative:page;mso-position-vertical-relative:page;mso-width-percent:1000;mso-width-relative:outer-margin-area;mso-height-relative:margin;v-text-anchor:bottom" stroked="f" strokeweight=".5pt">
            <v:textbox inset="36pt,18pt,11.52pt,7.2pt">
              <w:txbxContent>
                <w:p w:rsidR="00F561C3" w:rsidRDefault="00D0430B">
                  <w:pPr>
                    <w:pStyle w:val="Sottotitolo"/>
                  </w:pPr>
                </w:p>
                <w:p w:rsidR="001611DA" w:rsidRDefault="001611DA" w:rsidP="00ED50B1">
                  <w:pPr>
                    <w:pStyle w:val="Data"/>
                    <w:jc w:val="center"/>
                  </w:pPr>
                </w:p>
              </w:txbxContent>
            </v:textbox>
            <w10:wrap type="square" anchorx="page" anchory="page"/>
          </v:shape>
        </w:pict>
      </w:r>
      <w:r w:rsidRPr="00C52B3E">
        <w:rPr>
          <w:noProof/>
          <w:lang w:val="en-US" w:bidi="ar-SA"/>
        </w:rPr>
        <w:pict>
          <v:shape id="Casella di testo 3" o:spid="_x0000_s1027" type="#_x0000_t202" alt="Title: Intestazione laterale" style="position:absolute;margin-left:0;margin-top:3in;width:180pt;height:222.5pt;z-index:251660288;visibility:visible;mso-width-percent:1000;mso-wrap-distance-left:0;mso-wrap-distance-right:0;mso-position-horizontal:left;mso-position-horizontal-relative:page;mso-position-vertical-relative:page;mso-width-percent:1000;mso-width-relative:outer-margin-area;mso-height-relative:margin" o:allowoverlap="f" stroked="f" strokeweight=".5pt">
            <v:textbox style="mso-fit-shape-to-text:t" inset="36pt,0,11.52pt,18pt">
              <w:txbxContent>
                <w:p w:rsidR="00483613" w:rsidRDefault="00C13F36">
                  <w:pPr>
                    <w:pStyle w:val="Citazione"/>
                  </w:pPr>
                  <w:r>
                    <w:t>“Ma allora le fiabe non raccontano sempre la verità. Forse anche una strega certe volte può salvare un bambino.”</w:t>
                  </w:r>
                </w:p>
                <w:p w:rsidR="00F561C3" w:rsidRDefault="00483613">
                  <w:pPr>
                    <w:pStyle w:val="Citazione"/>
                  </w:pPr>
                  <w:r>
                    <w:t>Lia Levi</w:t>
                  </w:r>
                  <w:bookmarkStart w:id="0" w:name="_GoBack"/>
                  <w:bookmarkEnd w:id="0"/>
                  <w:r w:rsidR="00C13F36"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 w:rsidR="00C13F36">
        <w:t>Le classi della scuola primaria hanno letto dei libri</w:t>
      </w:r>
      <w:r w:rsidR="007F46E6">
        <w:t xml:space="preserve"> per celebrare il Giorno della Memoria.</w:t>
      </w:r>
    </w:p>
    <w:p w:rsidR="00F561C3" w:rsidRDefault="007F46E6">
      <w:pPr>
        <w:pStyle w:val="Titolo1"/>
      </w:pPr>
      <w:r>
        <w:t>“Otto” e “La portinaia Apollonia”</w:t>
      </w:r>
    </w:p>
    <w:p w:rsidR="00F561C3" w:rsidRDefault="00D10CE3">
      <w:pPr>
        <w:rPr>
          <w:noProof/>
        </w:rPr>
      </w:pPr>
      <w:r>
        <w:t xml:space="preserve">Il lavoro a classi aperte ha </w:t>
      </w:r>
      <w:r w:rsidR="007F46E6">
        <w:t>coinvolto le</w:t>
      </w:r>
      <w:r>
        <w:t xml:space="preserve"> cl</w:t>
      </w:r>
      <w:r w:rsidR="007F46E6">
        <w:t>assi IA, IIA e IIB che hanno letto,</w:t>
      </w:r>
      <w:r w:rsidR="00493947">
        <w:t xml:space="preserve"> commentato e discusso</w:t>
      </w:r>
      <w:r w:rsidR="007F46E6">
        <w:t xml:space="preserve"> il testo del libro</w:t>
      </w:r>
      <w:r w:rsidR="00493947">
        <w:t xml:space="preserve"> </w:t>
      </w:r>
      <w:r>
        <w:t>“Otto”</w:t>
      </w:r>
      <w:r w:rsidR="00493947">
        <w:t xml:space="preserve"> di Tomi </w:t>
      </w:r>
      <w:proofErr w:type="spellStart"/>
      <w:r w:rsidR="00493947">
        <w:t>Ungerer</w:t>
      </w:r>
      <w:proofErr w:type="spellEnd"/>
      <w:r w:rsidR="00493947">
        <w:t>, ed. Mondadori.</w:t>
      </w:r>
    </w:p>
    <w:p w:rsidR="00F561C3" w:rsidRDefault="00D10CE3" w:rsidP="00493947">
      <w:pPr>
        <w:jc w:val="center"/>
      </w:pPr>
      <w:r w:rsidRPr="00D10CE3">
        <w:rPr>
          <w:noProof/>
          <w:lang w:eastAsia="it-IT" w:bidi="ar-SA"/>
        </w:rPr>
        <w:drawing>
          <wp:inline distT="0" distB="0" distL="0" distR="0">
            <wp:extent cx="3411855" cy="422850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634" cy="42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C3" w:rsidRDefault="00F617EF">
      <w:pPr>
        <w:spacing w:line="259" w:lineRule="auto"/>
      </w:pPr>
      <w:r>
        <w:br w:type="page"/>
      </w:r>
    </w:p>
    <w:p w:rsidR="00D10CE3" w:rsidRDefault="00D10CE3" w:rsidP="00D10CE3"/>
    <w:p w:rsidR="00493947" w:rsidRDefault="007F46E6" w:rsidP="00D10CE3">
      <w:pPr>
        <w:rPr>
          <w:noProof/>
        </w:rPr>
      </w:pPr>
      <w:r>
        <w:t>Mentre le</w:t>
      </w:r>
      <w:r w:rsidR="00493947">
        <w:t xml:space="preserve"> </w:t>
      </w:r>
      <w:r>
        <w:t xml:space="preserve">classi IIIA, IVA, IVB, VA e VB </w:t>
      </w:r>
      <w:r w:rsidR="00493947">
        <w:t xml:space="preserve"> hanno letto, commentato </w:t>
      </w:r>
      <w:r>
        <w:t xml:space="preserve">e poi avviato un dibattito in seguito alla lettura del libro </w:t>
      </w:r>
      <w:r w:rsidR="00493947">
        <w:t>“La portinaia Apollonia” di Lia Levi, ed. Orecchio  Acerbo.</w:t>
      </w:r>
    </w:p>
    <w:p w:rsidR="00493947" w:rsidRDefault="00493947">
      <w:pPr>
        <w:pStyle w:val="Informazionicontatto"/>
      </w:pPr>
    </w:p>
    <w:p w:rsidR="00F561C3" w:rsidRDefault="00D10CE3" w:rsidP="00493947">
      <w:pPr>
        <w:pStyle w:val="Informazionicontatto"/>
        <w:jc w:val="center"/>
      </w:pPr>
      <w:r w:rsidRPr="00D10CE3">
        <w:rPr>
          <w:noProof/>
          <w:lang w:eastAsia="it-IT" w:bidi="ar-SA"/>
        </w:rPr>
        <w:drawing>
          <wp:inline distT="0" distB="0" distL="0" distR="0">
            <wp:extent cx="3937588" cy="5264649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141" cy="527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61C3" w:rsidSect="00C52B3E">
      <w:headerReference w:type="default" r:id="rId12"/>
      <w:pgSz w:w="11907" w:h="16839" w:code="9"/>
      <w:pgMar w:top="1008" w:right="720" w:bottom="720" w:left="3600" w:header="432" w:footer="576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430B" w:rsidRDefault="00D0430B">
      <w:pPr>
        <w:spacing w:after="0" w:line="240" w:lineRule="auto"/>
      </w:pPr>
      <w:r>
        <w:separator/>
      </w:r>
    </w:p>
  </w:endnote>
  <w:endnote w:type="continuationSeparator" w:id="0">
    <w:p w:rsidR="00D0430B" w:rsidRDefault="00D04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430B" w:rsidRDefault="00D0430B">
      <w:pPr>
        <w:spacing w:after="0" w:line="240" w:lineRule="auto"/>
      </w:pPr>
      <w:r>
        <w:separator/>
      </w:r>
    </w:p>
  </w:footnote>
  <w:footnote w:type="continuationSeparator" w:id="0">
    <w:p w:rsidR="00D0430B" w:rsidRDefault="00D043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71716089"/>
      <w:docPartObj>
        <w:docPartGallery w:val="Page Numbers (Top of Page)"/>
        <w:docPartUnique/>
      </w:docPartObj>
    </w:sdtPr>
    <w:sdtEndPr>
      <w:rPr>
        <w:noProof/>
      </w:rPr>
    </w:sdtEndPr>
    <w:sdtContent>
      <w:p w:rsidR="00F561C3" w:rsidRDefault="00C52B3E">
        <w:pPr>
          <w:pStyle w:val="Intestazione"/>
          <w:jc w:val="right"/>
        </w:pPr>
        <w:r>
          <w:fldChar w:fldCharType="begin"/>
        </w:r>
        <w:r w:rsidR="00F617EF">
          <w:instrText xml:space="preserve"> PAGE   \* MERGEFORMAT </w:instrText>
        </w:r>
        <w:r>
          <w:fldChar w:fldCharType="separate"/>
        </w:r>
        <w:r w:rsidR="00ED50B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oNotDisplayPageBoundaries/>
  <w:proofState w:spelling="clean"/>
  <w:defaultTabStop w:val="720"/>
  <w:hyphenationZone w:val="283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611DA"/>
    <w:rsid w:val="001611DA"/>
    <w:rsid w:val="001820D2"/>
    <w:rsid w:val="00254FCF"/>
    <w:rsid w:val="00483613"/>
    <w:rsid w:val="00493947"/>
    <w:rsid w:val="007F46E6"/>
    <w:rsid w:val="00C13F36"/>
    <w:rsid w:val="00C52B3E"/>
    <w:rsid w:val="00D0430B"/>
    <w:rsid w:val="00D10CE3"/>
    <w:rsid w:val="00ED50B1"/>
    <w:rsid w:val="00F61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323948" w:themeColor="text2" w:themeTint="E6"/>
        <w:lang w:val="it-IT" w:eastAsia="en-US" w:bidi="it-IT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Note Heading" w:semiHidden="0" w:unhideWhenUsed="0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52B3E"/>
    <w:pPr>
      <w:spacing w:line="276" w:lineRule="auto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C52B3E"/>
    <w:pPr>
      <w:keepNext/>
      <w:keepLines/>
      <w:spacing w:before="280" w:after="120"/>
      <w:outlineLvl w:val="0"/>
    </w:pPr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52B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52B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uiPriority w:val="10"/>
    <w:qFormat/>
    <w:rsid w:val="00C52B3E"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52B3E"/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paragraph" w:styleId="Sottotitolo">
    <w:name w:val="Subtitle"/>
    <w:basedOn w:val="Normale"/>
    <w:link w:val="SottotitoloCarattere"/>
    <w:uiPriority w:val="11"/>
    <w:qFormat/>
    <w:rsid w:val="00C52B3E"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52B3E"/>
    <w:rPr>
      <w:rFonts w:eastAsiaTheme="minorEastAsia"/>
      <w:sz w:val="32"/>
    </w:rPr>
  </w:style>
  <w:style w:type="character" w:styleId="Testosegnaposto">
    <w:name w:val="Placeholder Text"/>
    <w:basedOn w:val="Carpredefinitoparagrafo"/>
    <w:uiPriority w:val="99"/>
    <w:semiHidden/>
    <w:rsid w:val="00C52B3E"/>
    <w:rPr>
      <w:color w:val="808080"/>
    </w:rPr>
  </w:style>
  <w:style w:type="paragraph" w:styleId="Data">
    <w:name w:val="Date"/>
    <w:basedOn w:val="Normale"/>
    <w:link w:val="DataCarattere"/>
    <w:uiPriority w:val="99"/>
    <w:unhideWhenUsed/>
    <w:qFormat/>
    <w:rsid w:val="00C52B3E"/>
    <w:pPr>
      <w:spacing w:after="40"/>
      <w:jc w:val="right"/>
    </w:pPr>
    <w:rPr>
      <w:b/>
      <w:color w:val="6CA800" w:themeColor="accent1"/>
      <w:sz w:val="32"/>
    </w:rPr>
  </w:style>
  <w:style w:type="character" w:customStyle="1" w:styleId="DataCarattere">
    <w:name w:val="Data Carattere"/>
    <w:basedOn w:val="Carpredefinitoparagrafo"/>
    <w:link w:val="Data"/>
    <w:uiPriority w:val="99"/>
    <w:rsid w:val="00C52B3E"/>
    <w:rPr>
      <w:b/>
      <w:color w:val="6CA800" w:themeColor="accent1"/>
      <w:sz w:val="32"/>
    </w:rPr>
  </w:style>
  <w:style w:type="paragraph" w:styleId="Testodelblocco">
    <w:name w:val="Block Text"/>
    <w:basedOn w:val="Normale"/>
    <w:uiPriority w:val="99"/>
    <w:unhideWhenUsed/>
    <w:qFormat/>
    <w:rsid w:val="00C52B3E"/>
    <w:pPr>
      <w:spacing w:after="380" w:line="326" w:lineRule="auto"/>
    </w:pPr>
    <w:rPr>
      <w:rFonts w:eastAsiaTheme="minorEastAsia"/>
      <w:sz w:val="28"/>
    </w:rPr>
  </w:style>
  <w:style w:type="paragraph" w:styleId="Citazione">
    <w:name w:val="Quote"/>
    <w:basedOn w:val="Normale"/>
    <w:link w:val="CitazioneCarattere"/>
    <w:uiPriority w:val="29"/>
    <w:qFormat/>
    <w:rsid w:val="00C52B3E"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sz w:val="28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52B3E"/>
    <w:rPr>
      <w:i/>
      <w:sz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52B3E"/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52B3E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52B3E"/>
    <w:rPr>
      <w:rFonts w:asciiTheme="majorHAnsi" w:eastAsiaTheme="majorEastAsia" w:hAnsiTheme="majorHAnsi" w:cstheme="majorBidi"/>
      <w:b/>
      <w:sz w:val="24"/>
      <w:szCs w:val="24"/>
    </w:rPr>
  </w:style>
  <w:style w:type="paragraph" w:styleId="Citazioneintensa">
    <w:name w:val="Intense Quote"/>
    <w:basedOn w:val="Normale"/>
    <w:link w:val="CitazioneintensaCarattere"/>
    <w:uiPriority w:val="30"/>
    <w:qFormat/>
    <w:rsid w:val="00C52B3E"/>
    <w:pPr>
      <w:pBdr>
        <w:top w:val="single" w:sz="8" w:space="10" w:color="323948" w:themeColor="text2" w:themeTint="E6"/>
        <w:bottom w:val="single" w:sz="8" w:space="10" w:color="323948" w:themeColor="text2" w:themeTint="E6"/>
      </w:pBdr>
      <w:spacing w:after="240" w:line="312" w:lineRule="auto"/>
      <w:jc w:val="right"/>
    </w:pPr>
    <w:rPr>
      <w:b/>
      <w:i/>
      <w:sz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52B3E"/>
    <w:rPr>
      <w:b/>
      <w:i/>
      <w:sz w:val="28"/>
    </w:rPr>
  </w:style>
  <w:style w:type="paragraph" w:customStyle="1" w:styleId="Destinatario">
    <w:name w:val="Destinatario"/>
    <w:basedOn w:val="Normale"/>
    <w:uiPriority w:val="10"/>
    <w:qFormat/>
    <w:rsid w:val="00C52B3E"/>
    <w:pPr>
      <w:spacing w:before="1760" w:after="0"/>
      <w:ind w:left="2880"/>
    </w:pPr>
    <w:rPr>
      <w:b/>
    </w:rPr>
  </w:style>
  <w:style w:type="paragraph" w:customStyle="1" w:styleId="Indirizzo">
    <w:name w:val="Indirizzo"/>
    <w:basedOn w:val="Normale"/>
    <w:uiPriority w:val="10"/>
    <w:qFormat/>
    <w:rsid w:val="00C52B3E"/>
    <w:pPr>
      <w:ind w:left="2880"/>
      <w:contextualSpacing/>
    </w:pPr>
  </w:style>
  <w:style w:type="paragraph" w:customStyle="1" w:styleId="Informazionicontatto">
    <w:name w:val="Informazioni contatto"/>
    <w:basedOn w:val="Normale"/>
    <w:uiPriority w:val="10"/>
    <w:qFormat/>
    <w:rsid w:val="00C52B3E"/>
    <w:pPr>
      <w:contextualSpacing/>
    </w:pPr>
  </w:style>
  <w:style w:type="paragraph" w:customStyle="1" w:styleId="Societ">
    <w:name w:val="Società"/>
    <w:basedOn w:val="Normale"/>
    <w:uiPriority w:val="10"/>
    <w:qFormat/>
    <w:rsid w:val="00C52B3E"/>
    <w:pPr>
      <w:pBdr>
        <w:top w:val="single" w:sz="24" w:space="18" w:color="323948" w:themeColor="text2" w:themeTint="E6"/>
      </w:pBdr>
      <w:spacing w:after="0"/>
    </w:pPr>
    <w:rPr>
      <w:b/>
      <w:color w:val="6CA800" w:themeColor="accent1"/>
      <w:sz w:val="3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2B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2B3E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52B3E"/>
    <w:pPr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52B3E"/>
  </w:style>
  <w:style w:type="paragraph" w:styleId="Pidipagina">
    <w:name w:val="footer"/>
    <w:basedOn w:val="Normale"/>
    <w:link w:val="PidipaginaCarattere"/>
    <w:uiPriority w:val="99"/>
    <w:unhideWhenUsed/>
    <w:rsid w:val="00C52B3E"/>
    <w:pPr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52B3E"/>
  </w:style>
  <w:style w:type="paragraph" w:customStyle="1" w:styleId="Introduzione">
    <w:name w:val="Introduzione"/>
    <w:basedOn w:val="Normale"/>
    <w:link w:val="IntroduzioneChar"/>
    <w:uiPriority w:val="3"/>
    <w:qFormat/>
    <w:rsid w:val="00C52B3E"/>
    <w:pPr>
      <w:spacing w:after="380" w:line="319" w:lineRule="auto"/>
    </w:pPr>
    <w:rPr>
      <w:sz w:val="28"/>
    </w:rPr>
  </w:style>
  <w:style w:type="character" w:customStyle="1" w:styleId="IntroduzioneChar">
    <w:name w:val="Introduzione Char"/>
    <w:basedOn w:val="Carpredefinitoparagrafo"/>
    <w:link w:val="Introduzione"/>
    <w:uiPriority w:val="3"/>
    <w:rsid w:val="00C52B3E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0" Type="http://schemas.openxmlformats.org/officeDocument/2006/relationships/image" Target="media/image1.tif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14">
      <a:dk1>
        <a:sysClr val="windowText" lastClr="000000"/>
      </a:dk1>
      <a:lt1>
        <a:sysClr val="window" lastClr="FFFFFF"/>
      </a:lt1>
      <a:dk2>
        <a:srgbClr val="212630"/>
      </a:dk2>
      <a:lt2>
        <a:srgbClr val="F6F6F7"/>
      </a:lt2>
      <a:accent1>
        <a:srgbClr val="6CA800"/>
      </a:accent1>
      <a:accent2>
        <a:srgbClr val="E4D238"/>
      </a:accent2>
      <a:accent3>
        <a:srgbClr val="36C0CA"/>
      </a:accent3>
      <a:accent4>
        <a:srgbClr val="E25D52"/>
      </a:accent4>
      <a:accent5>
        <a:srgbClr val="E8993C"/>
      </a:accent5>
      <a:accent6>
        <a:srgbClr val="91669C"/>
      </a:accent6>
      <a:hlink>
        <a:srgbClr val="36C0CA"/>
      </a:hlink>
      <a:folHlink>
        <a:srgbClr val="91669C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CTQFD2CFPMXN-979-695</_dlc_DocId>
    <_dlc_DocIdUrl xmlns="498267d4-2a5a-4c72-99d3-cf7236a95ce8">
      <Url>https://msft.spoppe.com/teams/cpub/teams/Consumer/templates/_layouts/15/DocIdRedir.aspx?ID=CTQFD2CFPMXN-979-695</Url>
      <Description>CTQFD2CFPMXN-979-695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C19B97D-CAC9-488B-AC81-BD3290136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3DEB9F-FC0C-402E-832B-8D75170F9BB8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3.xml><?xml version="1.0" encoding="utf-8"?>
<ds:datastoreItem xmlns:ds="http://schemas.openxmlformats.org/officeDocument/2006/customXml" ds:itemID="{FA286F4A-A27C-4F7B-A59E-9C2B8CF0F8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87D29E-76DE-4E45-A640-C5EEE9968B47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De Iapinis</dc:creator>
  <cp:lastModifiedBy>steven</cp:lastModifiedBy>
  <cp:revision>3</cp:revision>
  <cp:lastPrinted>2014-12-16T20:29:00Z</cp:lastPrinted>
  <dcterms:created xsi:type="dcterms:W3CDTF">2018-02-04T18:53:00Z</dcterms:created>
  <dcterms:modified xsi:type="dcterms:W3CDTF">2018-02-05T09:22:00Z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226a3654-a434-4e00-940f-10ffca04c7fd</vt:lpwstr>
  </property>
</Properties>
</file>